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81" w:rsidRPr="00AF4381" w:rsidRDefault="00AF4381" w:rsidP="00AF43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AF43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Tájékoztató a médiaszolgáltatók és a sajtótermékek bejelentési kötelezettségeiről a helyi önkormányzati képviselők és polgármesterek, valamint a nemzetiségi önkormányzati képviselők választásán </w:t>
      </w:r>
    </w:p>
    <w:p w:rsidR="00AF4381" w:rsidRPr="00AF4381" w:rsidRDefault="00AF4381" w:rsidP="00AF4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augusztus 1. (csütörtök) 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Tájékoztató politika reklámról és politikai hirdetésről a helyi önkormányzati képviselők és polgármesterek 2019. évi általános választásán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Nemzeti Választási Iroda és a Nemzeti Választási Bizottság elnöke felhívja a médiaszolgáltatásokról és a tömegkommunikációról szóló 2010. évi CLXXXV. törvény hatálya alá tartozó, a helyi önkormányzati képviselők és polgármesterek 2019. évi általános választásán </w:t>
      </w: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 hirdetést</w:t>
      </w: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közölni szándékozó sajtótermékek figyelmét, hogy a választási eljárásról szóló 2013. évi XXXVI. törvény (a továbbiakban: </w:t>
      </w:r>
      <w:proofErr w:type="spellStart"/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.) 148. § (3) bekezdése alapján hirdetési szolgáltatásaik árjegyzékét</w:t>
      </w: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2019. augusztus 2-án 16.00 óráig kell az Állami Számvevőszékhez</w:t>
      </w: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eljuttatni. Az Állami Számvevőszék az árjegyzéket nyilvántartásba veszi, és a honlapján (</w:t>
      </w:r>
      <w:hyperlink r:id="rId5" w:tgtFrame="_blank" w:history="1">
        <w:r w:rsidRPr="00AF4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https://www.asz.hu/valasztasok</w:t>
        </w:r>
      </w:hyperlink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) közzéteszi. A sajtótermék köteles ugyanezt az árjegyzékét a saját honlapján közzétenni. Politikai hirdetést kizárólag olyan sajtótermék közölhet, amelynek hirdetési árjegyzékét az Állami Számvevőszék nyilvántartásba vette.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árjegyzék nyilvántartásba vételével kapcsolatos részletes tájékoztatás az Állami Számvevőszék honlapján, a Választások menüpont alatt, illetve az alábbi linken található: </w:t>
      </w:r>
      <w:hyperlink r:id="rId6" w:tgtFrame="_blank" w:history="1">
        <w:r w:rsidRPr="00AF4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https://www.asz.hu/valasztasok</w:t>
        </w:r>
      </w:hyperlink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Nemzeti Választási Iroda elnöke és a Nemzeti Választási Bizottság elnöke felhívja továbbá a közszolgálatinak nem minősülő, országosan – ideértve a kizárólag interneten – elérhető lineáris médiaszolgáltatást nyújtó médiaszolgáltatók figyelmét arra, hogy amennyiben a helyi önkormányzati képviselők és polgármesterek 2019. október 13-ára kitűzött általános választását megelőző kampányidőszakban </w:t>
      </w: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politikai reklám </w:t>
      </w: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közzétételét vállalják, ezt a szándékukat a </w:t>
      </w:r>
      <w:proofErr w:type="spellStart"/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147/F. §-a alapján, legkésőbb </w:t>
      </w: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2019. augusztus 24-én 16.00 óráig</w:t>
      </w: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kötelesek közölni a Nemzeti Választási Bizottsággal.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bejelentésnek tartalmaznia kell</w:t>
      </w:r>
    </w:p>
    <w:p w:rsidR="00AF4381" w:rsidRPr="00AF4381" w:rsidRDefault="00AF4381" w:rsidP="00AF4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a politikai reklám közlésére szolgáló országos, illetve kizárólag interneten elérhető lineáris médiaszolgáltatásnak vagy médiaszolgáltatásoknak a megjelölését és</w:t>
      </w:r>
    </w:p>
    <w:p w:rsidR="00AF4381" w:rsidRPr="00AF4381" w:rsidRDefault="00AF4381" w:rsidP="00AF4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a kampány ideje alatt a politikai reklámok közzétételére szánt teljes időtartamot, amely nem lehet kevesebb 150 percnél.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bejelentés megtehető személyesen hivatali időben a 1054 Budapest, Alkotmány u. 3. címen, postai úton a 1397 Budapest, Pf.: 547. címen vagy elektronikus úton az nvb@nvi.hu címen.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Abban az esetben, ha a médiaszolgáltató határidőben nem nyilatkozik, politikai reklámot nem tehet közzé.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Tájékoztató politika reklámról és politikai hirdetésről a nemzetiségi önkormányzati képviselők 2019. évi választásán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  A Nemzeti Választási Iroda és a Nemzeti Választási Bizottság elnöke felhívja a médiaszolgáltatásokról és a tömegkommunikációról szóló 2010. évi CLXXXV. törvény hatálya alá tartozó, a nemzetiségi önkormányzati képviselők 2019. évi általános választásán </w:t>
      </w: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 hirdetés</w:t>
      </w: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közölni szándékozó sajtótermékek figyelmét, hogy a </w:t>
      </w:r>
      <w:proofErr w:type="spellStart"/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148. § (3) bekezdése alapján </w:t>
      </w: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hirdetési szolgáltatásaik árjegyzékét 2019. augusztus 6-án 16.00 óráig kell az Állami Számvevőszékhez eljuttatni.</w:t>
      </w: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Állami Számvevőszék az árjegyzéket nyilvántartásba veszi, és a honlapján (https://www.asz.hu/valasztasok) közzéteszi. A sajtótermék köteles ugyanezt az árjegyzékét a saját honlapján közzétenni. Politikai hirdetést kizárólag olyan sajtótermék közölhet, amelynek hirdetési árjegyzékét az Állami Számvevőszék nyilvántartásba vette.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árjegyzék nyilvántartásba vételével kapcsolatos részletes tájékoztatás az Állami Számvevőszék honlapján, a Választások menüpont alatt, illetve az alábbi linken található: </w:t>
      </w:r>
      <w:hyperlink r:id="rId7" w:tgtFrame="_blank" w:history="1">
        <w:r w:rsidRPr="00AF4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https://www.asz.hu/valasztasok</w:t>
        </w:r>
      </w:hyperlink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  A Nemzeti Választási Iroda elnöke és a Nemzeti Választási Bizottság elnöke felhívja továbbá a közszolgálatinak nem minősülő, országosan – ideértve a kizárólag interneten – elérhető lineáris médiaszolgáltatást nyújtó médiaszolgáltatók figyelmét arra, hogy amennyiben a nemzetiségi önkormányzati képviselők 2019. október 13-ára kitűzött általános választását megelőző kampányidőszakban </w:t>
      </w: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politikai reklám </w:t>
      </w: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közzétételét vállalják, ezt a szándékukat a </w:t>
      </w:r>
      <w:proofErr w:type="spellStart"/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147/F. §-a alapján, legkésőbb </w:t>
      </w: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2019. augusztus 24-én 16.00 óráig</w:t>
      </w: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kötelesek közölni a Nemzeti Választási Bizottsággal.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bejelentésnek</w:t>
      </w: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politikai reklám közlésére szolgáló országos, illetve kizárólag interneten elérhető lineáris </w:t>
      </w: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médiaszolgáltatásnak vagy médiaszolgáltatásoknak a megjelölését kell tartalmaznia.</w:t>
      </w: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bejelentés megtehető személyesen hivatali időben a 1054 Budapest, Alkotmány u. 3. címen, postai úton a 1397 Budapest, Pf.: 547. címen vagy elektronikus úton az nvb@nvi.hu címen.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önkormányzati képviselők választását megelőző kampányidőszakban a politikai reklám közzétételét vállaló médiaszolgáltatók az országos listát állító jelölő szervezetek politikai reklámjait tehetik közzé.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Abban az esetben, ha a médiaszolgáltató határidőben nem nyilatkozik, politikai reklámot nem tehet közzé.</w:t>
      </w:r>
    </w:p>
    <w:p w:rsid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Politikai reklám közzétételére bejelentkezett, nem közszolgálatinak minősülő médiaszolgáltató a választási eljárásról szóló 2013. évi XXXVI. törvény 147/F. §-a alapján</w:t>
      </w:r>
    </w:p>
    <w:p w:rsidR="00AF4381" w:rsidRPr="00AF4381" w:rsidRDefault="00AF4381" w:rsidP="00AF4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 közzététel bejelentésének dátuma:</w:t>
      </w:r>
    </w:p>
    <w:p w:rsidR="00AF4381" w:rsidRPr="00AF4381" w:rsidRDefault="00AF4381" w:rsidP="00AF4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2019. augusztus 23.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 közzétételt biztosító médiaszolgáltató: </w:t>
      </w:r>
    </w:p>
    <w:p w:rsidR="00AF4381" w:rsidRPr="00AF4381" w:rsidRDefault="00AF4381" w:rsidP="00AF4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 RTL Televízió Zrt.</w:t>
      </w:r>
    </w:p>
    <w:p w:rsidR="00AF4381" w:rsidRPr="00AF4381" w:rsidRDefault="00AF4381" w:rsidP="00AF4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 közzétételt végző médiaszolgáltatás megnevezése: </w:t>
      </w:r>
    </w:p>
    <w:p w:rsidR="00AF4381" w:rsidRPr="00AF4381" w:rsidRDefault="00AF4381" w:rsidP="00AF4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RTL KLUB</w:t>
      </w:r>
    </w:p>
    <w:p w:rsidR="00AF4381" w:rsidRPr="00AF4381" w:rsidRDefault="00AF4381" w:rsidP="00AF4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 közzététel időtartama összesen:</w:t>
      </w:r>
    </w:p>
    <w:p w:rsidR="00AF4381" w:rsidRPr="00AF4381" w:rsidRDefault="00AF4381" w:rsidP="00AF4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381">
        <w:rPr>
          <w:rFonts w:ascii="Times New Roman" w:eastAsia="Times New Roman" w:hAnsi="Times New Roman" w:cs="Times New Roman"/>
          <w:sz w:val="24"/>
          <w:szCs w:val="24"/>
          <w:lang w:eastAsia="hu-HU"/>
        </w:rPr>
        <w:t>150 perc</w:t>
      </w:r>
    </w:p>
    <w:p w:rsidR="007202B3" w:rsidRDefault="007202B3"/>
    <w:sectPr w:rsidR="0072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44484836"/>
    <w:multiLevelType w:val="multilevel"/>
    <w:tmpl w:val="E48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81"/>
    <w:rsid w:val="007202B3"/>
    <w:rsid w:val="00A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DB8A"/>
  <w15:chartTrackingRefBased/>
  <w15:docId w15:val="{824ED9DF-56AE-4ED9-8D5C-3FB829A0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2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2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0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2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21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z.hu/valasztas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z.hu/valasztasok" TargetMode="External"/><Relationship Id="rId5" Type="http://schemas.openxmlformats.org/officeDocument/2006/relationships/hyperlink" Target="https://www.asz.hu/valasztas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Kiss-Balog Katalin</dc:creator>
  <cp:keywords/>
  <dc:description/>
  <cp:lastModifiedBy>Dr. Kiss-Balog Katalin</cp:lastModifiedBy>
  <cp:revision>1</cp:revision>
  <cp:lastPrinted>2019-08-28T05:46:00Z</cp:lastPrinted>
  <dcterms:created xsi:type="dcterms:W3CDTF">2019-08-28T05:46:00Z</dcterms:created>
  <dcterms:modified xsi:type="dcterms:W3CDTF">2019-08-28T05:47:00Z</dcterms:modified>
</cp:coreProperties>
</file>